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3A0A" w14:textId="77777777" w:rsidR="0047310D" w:rsidRDefault="0047310D" w:rsidP="0047310D">
      <w:pPr>
        <w:jc w:val="center"/>
        <w:rPr>
          <w:b/>
          <w:bCs/>
          <w:color w:val="000000"/>
          <w:sz w:val="36"/>
          <w:szCs w:val="32"/>
        </w:rPr>
      </w:pPr>
      <w:r w:rsidRPr="00AC5554">
        <w:rPr>
          <w:b/>
          <w:bCs/>
          <w:color w:val="000000"/>
          <w:sz w:val="36"/>
          <w:szCs w:val="32"/>
        </w:rPr>
        <w:t xml:space="preserve">Paper Title </w:t>
      </w:r>
      <w:r>
        <w:rPr>
          <w:b/>
          <w:bCs/>
          <w:color w:val="000000"/>
          <w:sz w:val="36"/>
          <w:szCs w:val="32"/>
        </w:rPr>
        <w:t>(18 font)</w:t>
      </w:r>
    </w:p>
    <w:p w14:paraId="3B2594E8" w14:textId="77777777" w:rsidR="00E44936" w:rsidRPr="00AC5554" w:rsidRDefault="00E44936" w:rsidP="0047310D">
      <w:pPr>
        <w:jc w:val="center"/>
        <w:rPr>
          <w:b/>
          <w:bCs/>
          <w:sz w:val="36"/>
          <w:szCs w:val="32"/>
        </w:rPr>
      </w:pPr>
    </w:p>
    <w:p w14:paraId="2BCE6B1D" w14:textId="2B3B9F95" w:rsidR="0047310D" w:rsidRDefault="00E67587" w:rsidP="0047310D">
      <w:pPr>
        <w:jc w:val="center"/>
        <w:rPr>
          <w:b/>
        </w:rPr>
      </w:pPr>
      <w:r>
        <w:rPr>
          <w:b/>
        </w:rPr>
        <w:t xml:space="preserve">Rony </w:t>
      </w:r>
      <w:proofErr w:type="spellStart"/>
      <w:r>
        <w:rPr>
          <w:b/>
        </w:rPr>
        <w:t>Wardhana</w:t>
      </w:r>
      <w:proofErr w:type="spellEnd"/>
      <w:r w:rsidR="0047310D">
        <w:rPr>
          <w:b/>
        </w:rPr>
        <w:t xml:space="preserve"> </w:t>
      </w:r>
      <w:r w:rsidR="0047310D">
        <w:rPr>
          <w:b/>
          <w:bCs/>
        </w:rPr>
        <w:t>(12 font)</w:t>
      </w:r>
    </w:p>
    <w:p w14:paraId="28F0016B" w14:textId="7D976A6C" w:rsidR="0047310D" w:rsidRPr="001E6401" w:rsidRDefault="00E67587" w:rsidP="0047310D">
      <w:pPr>
        <w:pStyle w:val="ListParagraph"/>
        <w:ind w:left="0"/>
        <w:jc w:val="center"/>
        <w:rPr>
          <w:rStyle w:val="style91"/>
          <w:color w:val="000000"/>
        </w:rPr>
      </w:pPr>
      <w:r>
        <w:rPr>
          <w:rStyle w:val="style91"/>
          <w:color w:val="000000"/>
        </w:rPr>
        <w:t xml:space="preserve">Prodi </w:t>
      </w:r>
      <w:proofErr w:type="spellStart"/>
      <w:r>
        <w:rPr>
          <w:rStyle w:val="style91"/>
          <w:color w:val="000000"/>
        </w:rPr>
        <w:t>Akuntansi</w:t>
      </w:r>
      <w:proofErr w:type="spellEnd"/>
      <w:r>
        <w:rPr>
          <w:rStyle w:val="style91"/>
          <w:color w:val="000000"/>
        </w:rPr>
        <w:t xml:space="preserve"> </w:t>
      </w:r>
      <w:proofErr w:type="spellStart"/>
      <w:r>
        <w:rPr>
          <w:rStyle w:val="style91"/>
          <w:color w:val="000000"/>
        </w:rPr>
        <w:t>Fakultas</w:t>
      </w:r>
      <w:proofErr w:type="spellEnd"/>
      <w:r>
        <w:rPr>
          <w:rStyle w:val="style91"/>
          <w:color w:val="000000"/>
        </w:rPr>
        <w:t xml:space="preserve"> </w:t>
      </w:r>
      <w:proofErr w:type="spellStart"/>
      <w:r>
        <w:rPr>
          <w:rStyle w:val="style91"/>
          <w:color w:val="000000"/>
        </w:rPr>
        <w:t>Ekonomi</w:t>
      </w:r>
      <w:proofErr w:type="spellEnd"/>
      <w:r>
        <w:rPr>
          <w:rStyle w:val="style91"/>
          <w:color w:val="000000"/>
        </w:rPr>
        <w:t xml:space="preserve"> dan </w:t>
      </w:r>
      <w:proofErr w:type="spellStart"/>
      <w:r>
        <w:rPr>
          <w:rStyle w:val="style91"/>
          <w:color w:val="000000"/>
        </w:rPr>
        <w:t>Bisnis</w:t>
      </w:r>
      <w:proofErr w:type="spellEnd"/>
      <w:r w:rsidR="0047310D">
        <w:rPr>
          <w:rStyle w:val="style91"/>
          <w:color w:val="000000"/>
        </w:rPr>
        <w:t xml:space="preserve"> (1</w:t>
      </w:r>
      <w:r w:rsidR="00E44936">
        <w:rPr>
          <w:rStyle w:val="style91"/>
          <w:color w:val="000000"/>
        </w:rPr>
        <w:t>0</w:t>
      </w:r>
      <w:r w:rsidR="0047310D">
        <w:rPr>
          <w:rStyle w:val="style91"/>
          <w:color w:val="000000"/>
        </w:rPr>
        <w:t xml:space="preserve"> font)</w:t>
      </w:r>
    </w:p>
    <w:p w14:paraId="1A731D19" w14:textId="1FFB4CE0" w:rsidR="0047310D" w:rsidRPr="001E6401" w:rsidRDefault="00E67587" w:rsidP="0047310D">
      <w:pPr>
        <w:jc w:val="center"/>
        <w:rPr>
          <w:rStyle w:val="style91"/>
          <w:color w:val="000000"/>
        </w:rPr>
      </w:pPr>
      <w:r>
        <w:rPr>
          <w:rStyle w:val="style91"/>
          <w:color w:val="000000"/>
        </w:rPr>
        <w:t xml:space="preserve">Universitas </w:t>
      </w:r>
      <w:proofErr w:type="spellStart"/>
      <w:r>
        <w:rPr>
          <w:rStyle w:val="style91"/>
          <w:color w:val="000000"/>
        </w:rPr>
        <w:t>Narotama</w:t>
      </w:r>
      <w:proofErr w:type="spellEnd"/>
    </w:p>
    <w:p w14:paraId="4D2FF689" w14:textId="01A66092" w:rsidR="0047310D" w:rsidRDefault="00E67587" w:rsidP="0047310D">
      <w:pPr>
        <w:jc w:val="center"/>
        <w:rPr>
          <w:rStyle w:val="style91"/>
          <w:color w:val="000000"/>
        </w:rPr>
      </w:pPr>
      <w:r>
        <w:rPr>
          <w:rStyle w:val="style91"/>
          <w:color w:val="000000"/>
        </w:rPr>
        <w:t>Surabaya, Indonesia</w:t>
      </w:r>
    </w:p>
    <w:p w14:paraId="4411D749" w14:textId="3A8427D1" w:rsidR="0047310D" w:rsidRPr="001E6401" w:rsidRDefault="00D8490F" w:rsidP="0047310D">
      <w:pPr>
        <w:jc w:val="center"/>
        <w:rPr>
          <w:rStyle w:val="style91"/>
          <w:color w:val="000000"/>
        </w:rPr>
      </w:pPr>
      <w:hyperlink r:id="rId7" w:history="1">
        <w:r w:rsidR="00E67587" w:rsidRPr="003C6973">
          <w:rPr>
            <w:rStyle w:val="Hyperlink"/>
          </w:rPr>
          <w:t>rony.wardhana@narotama.ac.id</w:t>
        </w:r>
      </w:hyperlink>
      <w:r w:rsidR="00E67587">
        <w:t xml:space="preserve"> </w:t>
      </w:r>
      <w:r w:rsidR="0047310D">
        <w:rPr>
          <w:rStyle w:val="style91"/>
          <w:color w:val="000000"/>
        </w:rPr>
        <w:t xml:space="preserve"> </w:t>
      </w:r>
    </w:p>
    <w:p w14:paraId="7B7CEC79" w14:textId="77777777" w:rsidR="0047310D" w:rsidRDefault="0047310D" w:rsidP="0047310D">
      <w:pPr>
        <w:jc w:val="center"/>
        <w:rPr>
          <w:b/>
        </w:rPr>
      </w:pPr>
    </w:p>
    <w:p w14:paraId="0288DFD0" w14:textId="77777777" w:rsidR="0047310D" w:rsidRDefault="0047310D" w:rsidP="0047310D">
      <w:pPr>
        <w:jc w:val="center"/>
        <w:rPr>
          <w:b/>
        </w:rPr>
      </w:pPr>
      <w:r>
        <w:rPr>
          <w:b/>
        </w:rPr>
        <w:t>Mohammad Khadem</w:t>
      </w:r>
    </w:p>
    <w:p w14:paraId="57FED9CC" w14:textId="77777777" w:rsidR="0047310D" w:rsidRPr="001E6401" w:rsidRDefault="0047310D" w:rsidP="0047310D">
      <w:pPr>
        <w:pStyle w:val="ListParagraph"/>
        <w:ind w:left="0"/>
        <w:jc w:val="center"/>
        <w:rPr>
          <w:rStyle w:val="style91"/>
          <w:color w:val="000000"/>
        </w:rPr>
      </w:pPr>
      <w:r w:rsidRPr="00AC5554">
        <w:rPr>
          <w:rStyle w:val="style91"/>
          <w:color w:val="000000"/>
        </w:rPr>
        <w:t>Mechanical and Industrial Engineering</w:t>
      </w:r>
      <w:r>
        <w:rPr>
          <w:rStyle w:val="style91"/>
          <w:color w:val="000000"/>
        </w:rPr>
        <w:t xml:space="preserve"> Department</w:t>
      </w:r>
    </w:p>
    <w:p w14:paraId="66F63988" w14:textId="77777777" w:rsidR="0047310D" w:rsidRDefault="0047310D" w:rsidP="0047310D">
      <w:pPr>
        <w:jc w:val="center"/>
        <w:rPr>
          <w:rStyle w:val="style91"/>
          <w:color w:val="000000"/>
        </w:rPr>
      </w:pPr>
      <w:r w:rsidRPr="00AC5554">
        <w:rPr>
          <w:rStyle w:val="style91"/>
          <w:color w:val="000000"/>
        </w:rPr>
        <w:t>Sultan Qaboos University</w:t>
      </w:r>
    </w:p>
    <w:p w14:paraId="0F09FFC2" w14:textId="77777777" w:rsidR="0047310D" w:rsidRDefault="0047310D" w:rsidP="0047310D">
      <w:pPr>
        <w:jc w:val="center"/>
        <w:rPr>
          <w:rStyle w:val="style91"/>
          <w:color w:val="000000"/>
        </w:rPr>
      </w:pPr>
      <w:r>
        <w:rPr>
          <w:rStyle w:val="style91"/>
          <w:color w:val="000000"/>
        </w:rPr>
        <w:t>Muscat, Oman</w:t>
      </w:r>
    </w:p>
    <w:p w14:paraId="0DA577CB" w14:textId="77777777" w:rsidR="0047310D" w:rsidRDefault="00D8490F" w:rsidP="0047310D">
      <w:pPr>
        <w:jc w:val="center"/>
        <w:rPr>
          <w:color w:val="0000FF"/>
          <w:u w:val="single"/>
        </w:rPr>
      </w:pPr>
      <w:hyperlink r:id="rId8" w:history="1">
        <w:r w:rsidR="0047310D" w:rsidRPr="00A824DE">
          <w:rPr>
            <w:rStyle w:val="Hyperlink"/>
          </w:rPr>
          <w:t>khadem@squ.edu.om</w:t>
        </w:r>
      </w:hyperlink>
    </w:p>
    <w:p w14:paraId="1FF150B5" w14:textId="77777777" w:rsidR="00E44936" w:rsidRDefault="00E44936" w:rsidP="00E44936">
      <w:pPr>
        <w:jc w:val="both"/>
        <w:rPr>
          <w:sz w:val="20"/>
          <w:szCs w:val="20"/>
        </w:rPr>
      </w:pPr>
    </w:p>
    <w:p w14:paraId="07B1FECF" w14:textId="77777777" w:rsidR="00E44936" w:rsidRDefault="00E44936" w:rsidP="00E44936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Paper Title </w:t>
      </w:r>
    </w:p>
    <w:p w14:paraId="5288F083" w14:textId="77777777" w:rsidR="00E44936" w:rsidRDefault="00E44936" w:rsidP="00E44936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18 font with bold and center justification</w:t>
      </w:r>
    </w:p>
    <w:p w14:paraId="6A7FBCF6" w14:textId="77777777" w:rsidR="00AB1F2C" w:rsidRDefault="00AB1F2C" w:rsidP="00AB1F2C">
      <w:pPr>
        <w:numPr>
          <w:ilvl w:val="0"/>
          <w:numId w:val="6"/>
        </w:numPr>
        <w:rPr>
          <w:rFonts w:eastAsia="Times New Roman"/>
        </w:rPr>
      </w:pPr>
      <w:r w:rsidRPr="00AB1F2C">
        <w:rPr>
          <w:rFonts w:eastAsia="Times New Roman"/>
        </w:rPr>
        <w:t>All titles should be in standard mixed case, where the first letter of each word is capitalized and followed by lower case letters, as noted below:</w:t>
      </w:r>
    </w:p>
    <w:p w14:paraId="41810E5F" w14:textId="77777777" w:rsidR="00AB1F2C" w:rsidRDefault="00AB1F2C" w:rsidP="00AB1F2C">
      <w:pPr>
        <w:jc w:val="center"/>
        <w:rPr>
          <w:rFonts w:eastAsia="Times New Roman"/>
        </w:rPr>
      </w:pPr>
    </w:p>
    <w:p w14:paraId="0F1126A9" w14:textId="77777777" w:rsidR="00AB1F2C" w:rsidRPr="00AB1F2C" w:rsidRDefault="00AB1F2C" w:rsidP="00AB1F2C">
      <w:pPr>
        <w:jc w:val="center"/>
        <w:rPr>
          <w:rFonts w:eastAsia="Times New Roman"/>
          <w:b/>
        </w:rPr>
      </w:pPr>
      <w:r w:rsidRPr="00AB1F2C">
        <w:rPr>
          <w:rFonts w:eastAsia="Times New Roman"/>
          <w:b/>
        </w:rPr>
        <w:t>Lean Manufacturing, Operations Management and Six Sigma Application</w:t>
      </w:r>
      <w:r>
        <w:rPr>
          <w:rFonts w:eastAsia="Times New Roman"/>
          <w:b/>
        </w:rPr>
        <w:t>s</w:t>
      </w:r>
    </w:p>
    <w:p w14:paraId="2004D433" w14:textId="77777777" w:rsidR="00E44936" w:rsidRDefault="00E44936" w:rsidP="00E44936">
      <w:pPr>
        <w:ind w:left="720"/>
        <w:rPr>
          <w:rFonts w:eastAsia="Times New Roman"/>
        </w:rPr>
      </w:pPr>
    </w:p>
    <w:p w14:paraId="744D61D8" w14:textId="77777777" w:rsidR="00E44936" w:rsidRDefault="00E44936" w:rsidP="00E44936">
      <w:pPr>
        <w:rPr>
          <w:rFonts w:eastAsia="Times New Roman"/>
        </w:rPr>
      </w:pPr>
      <w:r>
        <w:rPr>
          <w:rFonts w:eastAsia="Times New Roman"/>
          <w:b/>
          <w:bCs/>
        </w:rPr>
        <w:t>Authors and Affiliations</w:t>
      </w:r>
    </w:p>
    <w:p w14:paraId="57AF99F2" w14:textId="77777777" w:rsidR="00E44936" w:rsidRDefault="00E44936" w:rsidP="00E44936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Author name – 12 font with bold and center justification</w:t>
      </w:r>
    </w:p>
    <w:p w14:paraId="06B1CA22" w14:textId="77777777" w:rsidR="00E44936" w:rsidRDefault="00E44936" w:rsidP="00E44936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Affiliation – 12 font with center justification</w:t>
      </w:r>
    </w:p>
    <w:p w14:paraId="6DA43F6F" w14:textId="77777777" w:rsidR="00E44936" w:rsidRDefault="00E44936" w:rsidP="00E44936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Authors with same affiliation should be together</w:t>
      </w:r>
    </w:p>
    <w:p w14:paraId="5122714C" w14:textId="77777777" w:rsidR="00E44936" w:rsidRDefault="00E44936" w:rsidP="00E44936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Authors with different affiliation should be listed separately with one space in between</w:t>
      </w:r>
    </w:p>
    <w:p w14:paraId="316140B5" w14:textId="77777777" w:rsidR="00E44936" w:rsidRDefault="00E44936" w:rsidP="00E44936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Email can be added for each author</w:t>
      </w:r>
    </w:p>
    <w:p w14:paraId="7AFC4042" w14:textId="77777777" w:rsidR="00E44936" w:rsidRDefault="00E44936" w:rsidP="00E44936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Single space between affiliation and abstract title </w:t>
      </w:r>
    </w:p>
    <w:p w14:paraId="3A3A2262" w14:textId="77777777" w:rsidR="0047310D" w:rsidRDefault="0047310D" w:rsidP="0047310D">
      <w:pPr>
        <w:jc w:val="center"/>
        <w:rPr>
          <w:b/>
          <w:bCs/>
        </w:rPr>
      </w:pPr>
    </w:p>
    <w:p w14:paraId="6345CD8F" w14:textId="77777777" w:rsidR="0047310D" w:rsidRDefault="0047310D" w:rsidP="0047310D">
      <w:pPr>
        <w:jc w:val="center"/>
        <w:rPr>
          <w:b/>
          <w:bCs/>
        </w:rPr>
      </w:pPr>
      <w:r>
        <w:rPr>
          <w:b/>
          <w:bCs/>
        </w:rPr>
        <w:t>Abstract (12 font)</w:t>
      </w:r>
    </w:p>
    <w:p w14:paraId="07EBDD7D" w14:textId="77777777" w:rsidR="0047310D" w:rsidRDefault="0047310D" w:rsidP="0047310D">
      <w:pPr>
        <w:jc w:val="both"/>
        <w:rPr>
          <w:sz w:val="20"/>
          <w:szCs w:val="20"/>
        </w:rPr>
      </w:pPr>
    </w:p>
    <w:p w14:paraId="217C2D87" w14:textId="77777777" w:rsidR="00E67587" w:rsidRDefault="0047310D" w:rsidP="0047310D">
      <w:pPr>
        <w:jc w:val="both"/>
        <w:rPr>
          <w:rFonts w:eastAsia="MS Mincho"/>
          <w:sz w:val="22"/>
          <w:szCs w:val="20"/>
        </w:rPr>
      </w:pPr>
      <w:r w:rsidRPr="009E1829">
        <w:rPr>
          <w:rFonts w:eastAsia="MS Mincho"/>
          <w:sz w:val="22"/>
          <w:szCs w:val="20"/>
        </w:rPr>
        <w:t>Use font size 1</w:t>
      </w:r>
      <w:r w:rsidR="00E44936">
        <w:rPr>
          <w:rFonts w:eastAsia="MS Mincho"/>
          <w:sz w:val="22"/>
          <w:szCs w:val="20"/>
        </w:rPr>
        <w:t>0</w:t>
      </w:r>
      <w:r w:rsidRPr="009E1829">
        <w:rPr>
          <w:rFonts w:eastAsia="MS Mincho"/>
          <w:sz w:val="22"/>
          <w:szCs w:val="20"/>
        </w:rPr>
        <w:t xml:space="preserve"> for the abstract text. </w:t>
      </w:r>
      <w:r w:rsidR="00E44936">
        <w:rPr>
          <w:rFonts w:eastAsia="MS Mincho"/>
          <w:sz w:val="22"/>
          <w:szCs w:val="20"/>
        </w:rPr>
        <w:t>Abstract ONLY submission</w:t>
      </w:r>
      <w:r w:rsidRPr="009E1829">
        <w:rPr>
          <w:rFonts w:eastAsia="MS Mincho"/>
          <w:sz w:val="22"/>
          <w:szCs w:val="20"/>
        </w:rPr>
        <w:t xml:space="preserve"> </w:t>
      </w:r>
      <w:r w:rsidR="00E44936">
        <w:rPr>
          <w:rFonts w:eastAsia="MS Mincho"/>
          <w:sz w:val="22"/>
          <w:szCs w:val="20"/>
        </w:rPr>
        <w:t xml:space="preserve">could be up to </w:t>
      </w:r>
      <w:r w:rsidR="00E44936">
        <w:rPr>
          <w:rFonts w:eastAsia="MS Mincho"/>
          <w:bCs/>
          <w:sz w:val="22"/>
          <w:szCs w:val="20"/>
        </w:rPr>
        <w:t>5</w:t>
      </w:r>
      <w:r w:rsidRPr="009E1829">
        <w:rPr>
          <w:rFonts w:eastAsia="MS Mincho"/>
          <w:bCs/>
          <w:sz w:val="22"/>
          <w:szCs w:val="20"/>
        </w:rPr>
        <w:t>00 words</w:t>
      </w:r>
      <w:r w:rsidRPr="009E1829">
        <w:rPr>
          <w:rFonts w:eastAsia="MS Mincho"/>
          <w:sz w:val="22"/>
          <w:szCs w:val="20"/>
        </w:rPr>
        <w:t xml:space="preserve">. </w:t>
      </w:r>
    </w:p>
    <w:p w14:paraId="7E9CC585" w14:textId="4F0AF5F4" w:rsidR="0047310D" w:rsidRDefault="00E67587" w:rsidP="0047310D">
      <w:pPr>
        <w:jc w:val="both"/>
        <w:rPr>
          <w:rFonts w:eastAsia="MS Mincho"/>
          <w:sz w:val="22"/>
          <w:szCs w:val="20"/>
        </w:rPr>
      </w:pPr>
      <w:r>
        <w:rPr>
          <w:rFonts w:eastAsia="MS Mincho"/>
          <w:sz w:val="22"/>
          <w:szCs w:val="20"/>
        </w:rPr>
        <w:t>Purpose - …………………………………………………………………………………………………</w:t>
      </w:r>
      <w:proofErr w:type="gramStart"/>
      <w:r>
        <w:rPr>
          <w:rFonts w:eastAsia="MS Mincho"/>
          <w:sz w:val="22"/>
          <w:szCs w:val="20"/>
        </w:rPr>
        <w:t>…..</w:t>
      </w:r>
      <w:proofErr w:type="gramEnd"/>
    </w:p>
    <w:p w14:paraId="2647E43A" w14:textId="2CB458E4" w:rsidR="00F65E23" w:rsidRDefault="00E67587" w:rsidP="00F65E23">
      <w:pPr>
        <w:jc w:val="both"/>
        <w:rPr>
          <w:rFonts w:eastAsia="MS Mincho"/>
          <w:sz w:val="22"/>
          <w:szCs w:val="20"/>
        </w:rPr>
      </w:pPr>
      <w:r>
        <w:rPr>
          <w:rFonts w:eastAsia="MS Mincho"/>
          <w:sz w:val="22"/>
          <w:szCs w:val="20"/>
        </w:rPr>
        <w:t>Design/methodology/approach</w:t>
      </w:r>
      <w:r w:rsidR="00F65E23">
        <w:rPr>
          <w:rFonts w:eastAsia="MS Mincho"/>
          <w:sz w:val="22"/>
          <w:szCs w:val="20"/>
        </w:rPr>
        <w:t xml:space="preserve"> - ……………………………………………………………………………</w:t>
      </w:r>
    </w:p>
    <w:p w14:paraId="1DC2F986" w14:textId="6B7ECEBA" w:rsidR="00F65E23" w:rsidRPr="009E1829" w:rsidRDefault="00F65E23" w:rsidP="00F65E23">
      <w:pPr>
        <w:jc w:val="both"/>
        <w:rPr>
          <w:rFonts w:eastAsia="MS Mincho"/>
          <w:sz w:val="22"/>
          <w:szCs w:val="20"/>
        </w:rPr>
      </w:pPr>
      <w:r>
        <w:rPr>
          <w:rFonts w:eastAsia="MS Mincho"/>
          <w:sz w:val="22"/>
          <w:szCs w:val="20"/>
        </w:rPr>
        <w:t>Findings - …………………………………………………………………………………………………….</w:t>
      </w:r>
    </w:p>
    <w:p w14:paraId="7562500B" w14:textId="54800F76" w:rsidR="00F65E23" w:rsidRDefault="00F65E23" w:rsidP="00F65E23">
      <w:pPr>
        <w:jc w:val="both"/>
        <w:rPr>
          <w:rFonts w:eastAsia="MS Mincho"/>
          <w:sz w:val="22"/>
          <w:szCs w:val="20"/>
        </w:rPr>
      </w:pPr>
      <w:r>
        <w:rPr>
          <w:rFonts w:eastAsia="MS Mincho"/>
          <w:sz w:val="22"/>
          <w:szCs w:val="20"/>
        </w:rPr>
        <w:t>Research Limitations/implications - …………………………………………………………………………</w:t>
      </w:r>
    </w:p>
    <w:p w14:paraId="3D2361AD" w14:textId="6A738BDB" w:rsidR="00F65E23" w:rsidRDefault="00F65E23" w:rsidP="00F65E23">
      <w:pPr>
        <w:jc w:val="both"/>
        <w:rPr>
          <w:rFonts w:eastAsia="MS Mincho"/>
          <w:sz w:val="22"/>
          <w:szCs w:val="20"/>
        </w:rPr>
      </w:pPr>
      <w:r>
        <w:rPr>
          <w:rFonts w:eastAsia="MS Mincho"/>
          <w:sz w:val="22"/>
          <w:szCs w:val="20"/>
        </w:rPr>
        <w:t>Practical Implications - ………………………………………………………………………………………</w:t>
      </w:r>
    </w:p>
    <w:p w14:paraId="182CECEE" w14:textId="7D9742E2" w:rsidR="00F65E23" w:rsidRPr="009E1829" w:rsidRDefault="00F65E23" w:rsidP="00F65E23">
      <w:pPr>
        <w:jc w:val="both"/>
        <w:rPr>
          <w:rFonts w:eastAsia="MS Mincho"/>
          <w:sz w:val="22"/>
          <w:szCs w:val="20"/>
        </w:rPr>
      </w:pPr>
      <w:r>
        <w:rPr>
          <w:rFonts w:eastAsia="MS Mincho"/>
          <w:sz w:val="22"/>
          <w:szCs w:val="20"/>
        </w:rPr>
        <w:t>Originality/value - ……………………………………………………………………………………………</w:t>
      </w:r>
    </w:p>
    <w:p w14:paraId="5F527999" w14:textId="77777777" w:rsidR="0047310D" w:rsidRDefault="0047310D" w:rsidP="0047310D">
      <w:pPr>
        <w:jc w:val="both"/>
        <w:rPr>
          <w:sz w:val="20"/>
          <w:szCs w:val="20"/>
        </w:rPr>
      </w:pPr>
    </w:p>
    <w:p w14:paraId="7A0FCD34" w14:textId="77777777" w:rsidR="00E44936" w:rsidRDefault="00E44936" w:rsidP="00E44936">
      <w:pPr>
        <w:pStyle w:val="ListParagraph"/>
        <w:numPr>
          <w:ilvl w:val="0"/>
          <w:numId w:val="8"/>
        </w:numPr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Abstract </w:t>
      </w:r>
      <w:proofErr w:type="gramStart"/>
      <w:r>
        <w:rPr>
          <w:rFonts w:eastAsia="Times New Roman"/>
          <w:sz w:val="22"/>
        </w:rPr>
        <w:t>title  –</w:t>
      </w:r>
      <w:proofErr w:type="gramEnd"/>
      <w:r>
        <w:rPr>
          <w:rFonts w:eastAsia="Times New Roman"/>
          <w:sz w:val="22"/>
        </w:rPr>
        <w:t xml:space="preserve"> 12 font with bold and center justification</w:t>
      </w:r>
    </w:p>
    <w:p w14:paraId="4B402FF0" w14:textId="77777777" w:rsidR="00E44936" w:rsidRDefault="00E44936" w:rsidP="00E4493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/>
          <w:sz w:val="22"/>
        </w:rPr>
      </w:pPr>
      <w:r>
        <w:rPr>
          <w:rFonts w:eastAsia="Times New Roman"/>
          <w:sz w:val="22"/>
        </w:rPr>
        <w:t>Abstract text – 10 font with full justification</w:t>
      </w:r>
    </w:p>
    <w:p w14:paraId="787BE153" w14:textId="77777777" w:rsidR="00E44936" w:rsidRDefault="00E44936" w:rsidP="00E4493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/>
          <w:sz w:val="22"/>
        </w:rPr>
      </w:pPr>
      <w:r>
        <w:rPr>
          <w:rFonts w:eastAsia="Times New Roman"/>
          <w:sz w:val="22"/>
        </w:rPr>
        <w:t>Not exceeding 200 words.</w:t>
      </w:r>
    </w:p>
    <w:p w14:paraId="438036DF" w14:textId="77777777" w:rsidR="00E44936" w:rsidRDefault="00E44936" w:rsidP="00E44936">
      <w:pPr>
        <w:jc w:val="both"/>
        <w:rPr>
          <w:sz w:val="20"/>
          <w:szCs w:val="20"/>
        </w:rPr>
      </w:pPr>
      <w:r>
        <w:rPr>
          <w:b/>
          <w:bCs/>
        </w:rPr>
        <w:t>Keywords (12 font)</w:t>
      </w:r>
    </w:p>
    <w:p w14:paraId="28C5DD75" w14:textId="5BF48213" w:rsidR="00E44936" w:rsidRDefault="00E44936" w:rsidP="00E44936">
      <w:p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Keyword 1, Keyword 2, keyword 3, Keyword 4 and Keyword 5. (10 font)</w:t>
      </w:r>
    </w:p>
    <w:p w14:paraId="7086D3E8" w14:textId="77777777" w:rsidR="00E44936" w:rsidRDefault="00E44936" w:rsidP="00E44936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rFonts w:eastAsia="MS Mincho"/>
          <w:sz w:val="20"/>
          <w:szCs w:val="20"/>
        </w:rPr>
        <w:t>No more than five keywords (10 font)</w:t>
      </w:r>
    </w:p>
    <w:p w14:paraId="7F7C6B41" w14:textId="77777777" w:rsidR="00E44936" w:rsidRDefault="00E44936" w:rsidP="00E44936">
      <w:pPr>
        <w:jc w:val="both"/>
        <w:rPr>
          <w:sz w:val="20"/>
          <w:szCs w:val="20"/>
        </w:rPr>
      </w:pPr>
    </w:p>
    <w:p w14:paraId="632BA61B" w14:textId="77777777" w:rsidR="00E44936" w:rsidRDefault="00E44936" w:rsidP="00E44936">
      <w:pPr>
        <w:pStyle w:val="Heading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Page Layout</w:t>
      </w:r>
    </w:p>
    <w:p w14:paraId="1C903FA3" w14:textId="77777777" w:rsidR="00E44936" w:rsidRDefault="00E44936" w:rsidP="00E44936"/>
    <w:p w14:paraId="64E62448" w14:textId="77777777" w:rsidR="00E44936" w:rsidRDefault="00E44936" w:rsidP="00E44936">
      <w:pPr>
        <w:numPr>
          <w:ilvl w:val="0"/>
          <w:numId w:val="10"/>
        </w:num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8 1/2" X 11" paper </w:t>
      </w:r>
    </w:p>
    <w:p w14:paraId="6C0AD6B7" w14:textId="77777777" w:rsidR="00E44936" w:rsidRDefault="00E44936" w:rsidP="00E44936">
      <w:pPr>
        <w:numPr>
          <w:ilvl w:val="0"/>
          <w:numId w:val="10"/>
        </w:num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All margins: 1.00" </w:t>
      </w:r>
    </w:p>
    <w:p w14:paraId="76DC0E48" w14:textId="77777777" w:rsidR="00E44936" w:rsidRDefault="00E44936" w:rsidP="00E44936">
      <w:pPr>
        <w:numPr>
          <w:ilvl w:val="0"/>
          <w:numId w:val="10"/>
        </w:num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Full justification </w:t>
      </w:r>
    </w:p>
    <w:p w14:paraId="731CDE42" w14:textId="77777777" w:rsidR="00E44936" w:rsidRDefault="00E44936" w:rsidP="00E44936">
      <w:pPr>
        <w:numPr>
          <w:ilvl w:val="0"/>
          <w:numId w:val="10"/>
        </w:num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Times New Roman font</w:t>
      </w:r>
    </w:p>
    <w:p w14:paraId="35877ECA" w14:textId="77777777" w:rsidR="00E44936" w:rsidRDefault="00E44936" w:rsidP="00E44936">
      <w:pPr>
        <w:numPr>
          <w:ilvl w:val="0"/>
          <w:numId w:val="10"/>
        </w:numPr>
        <w:jc w:val="both"/>
        <w:rPr>
          <w:rFonts w:eastAsia="MS Mincho"/>
          <w:sz w:val="20"/>
          <w:szCs w:val="20"/>
        </w:rPr>
      </w:pPr>
      <w:r>
        <w:rPr>
          <w:rFonts w:eastAsia="MS Mincho"/>
          <w:bCs/>
          <w:sz w:val="20"/>
          <w:szCs w:val="20"/>
        </w:rPr>
        <w:t xml:space="preserve">Maximum 500 words for abstract only submission </w:t>
      </w:r>
    </w:p>
    <w:p w14:paraId="2A17EC1E" w14:textId="77777777" w:rsidR="00E44936" w:rsidRPr="00E44936" w:rsidRDefault="00E44936" w:rsidP="00E44936">
      <w:pPr>
        <w:numPr>
          <w:ilvl w:val="0"/>
          <w:numId w:val="10"/>
        </w:numPr>
        <w:jc w:val="both"/>
        <w:rPr>
          <w:rFonts w:eastAsia="MS Mincho"/>
          <w:sz w:val="20"/>
          <w:szCs w:val="20"/>
        </w:rPr>
      </w:pPr>
      <w:r>
        <w:rPr>
          <w:rFonts w:eastAsia="MS Mincho"/>
          <w:bCs/>
          <w:sz w:val="20"/>
          <w:szCs w:val="20"/>
        </w:rPr>
        <w:t>Conference name as a header and copyright information as footer must be used. Copyright information implies that IEOM Society International has right to publication the paper</w:t>
      </w:r>
    </w:p>
    <w:p w14:paraId="72CA017A" w14:textId="77777777" w:rsidR="00E44936" w:rsidRDefault="00E44936" w:rsidP="00E44936">
      <w:pPr>
        <w:ind w:left="720"/>
        <w:jc w:val="both"/>
        <w:rPr>
          <w:rFonts w:eastAsia="MS Mincho"/>
          <w:sz w:val="20"/>
          <w:szCs w:val="20"/>
        </w:rPr>
      </w:pPr>
    </w:p>
    <w:p w14:paraId="4AA7A992" w14:textId="77777777" w:rsidR="0047310D" w:rsidRDefault="0047310D" w:rsidP="0047310D">
      <w:pPr>
        <w:pStyle w:val="Heading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Acknowledgements</w:t>
      </w:r>
    </w:p>
    <w:p w14:paraId="1D211072" w14:textId="77777777" w:rsidR="0047310D" w:rsidRDefault="0047310D" w:rsidP="0047310D">
      <w:p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Add acknowledgement if need</w:t>
      </w:r>
    </w:p>
    <w:p w14:paraId="1880A70E" w14:textId="77777777" w:rsidR="0047310D" w:rsidRDefault="0047310D" w:rsidP="0047310D">
      <w:pPr>
        <w:jc w:val="both"/>
        <w:rPr>
          <w:sz w:val="20"/>
          <w:szCs w:val="20"/>
          <w:lang w:eastAsia="ko-KR"/>
        </w:rPr>
      </w:pPr>
    </w:p>
    <w:p w14:paraId="1A957C0F" w14:textId="77777777" w:rsidR="00E44936" w:rsidRPr="000A30E5" w:rsidRDefault="00E44936" w:rsidP="00E44936">
      <w:pPr>
        <w:pStyle w:val="Heading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Biography / </w:t>
      </w:r>
      <w:r w:rsidR="002D457B">
        <w:rPr>
          <w:rFonts w:ascii="Times New Roman" w:hAnsi="Times New Roman"/>
          <w:color w:val="auto"/>
          <w:sz w:val="24"/>
          <w:szCs w:val="24"/>
        </w:rPr>
        <w:t>Biographies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A30E5">
        <w:rPr>
          <w:rFonts w:ascii="Times New Roman" w:hAnsi="Times New Roman"/>
          <w:b w:val="0"/>
          <w:color w:val="auto"/>
          <w:sz w:val="24"/>
          <w:szCs w:val="24"/>
        </w:rPr>
        <w:t>(for single author – biography and multiple authors- biographies) – 12 font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bold</w:t>
      </w:r>
    </w:p>
    <w:p w14:paraId="73C51939" w14:textId="77777777" w:rsidR="0047310D" w:rsidRPr="003F35BD" w:rsidRDefault="0047310D" w:rsidP="0047310D">
      <w:pPr>
        <w:pStyle w:val="Heading1"/>
        <w:spacing w:before="0"/>
        <w:rPr>
          <w:rFonts w:ascii="Times New Roman" w:hAnsi="Times New Roman"/>
          <w:color w:val="auto"/>
          <w:sz w:val="24"/>
          <w:szCs w:val="24"/>
        </w:rPr>
      </w:pPr>
    </w:p>
    <w:p w14:paraId="6B658E60" w14:textId="77777777" w:rsidR="00E44936" w:rsidRDefault="00E44936" w:rsidP="00E44936">
      <w:pPr>
        <w:pStyle w:val="Biography"/>
        <w:numPr>
          <w:ilvl w:val="0"/>
          <w:numId w:val="11"/>
        </w:numPr>
        <w:snapToGrid w:val="0"/>
        <w:spacing w:after="0"/>
      </w:pPr>
      <w:r>
        <w:t>Include bio of each author at the end of the abstract</w:t>
      </w:r>
    </w:p>
    <w:p w14:paraId="3213DDA8" w14:textId="77777777" w:rsidR="00E44936" w:rsidRDefault="00E44936" w:rsidP="00E44936">
      <w:pPr>
        <w:pStyle w:val="Biography"/>
        <w:numPr>
          <w:ilvl w:val="0"/>
          <w:numId w:val="11"/>
        </w:numPr>
        <w:snapToGrid w:val="0"/>
        <w:spacing w:after="0"/>
      </w:pPr>
      <w:r>
        <w:t>Limited to 200 words</w:t>
      </w:r>
    </w:p>
    <w:p w14:paraId="3F2B3559" w14:textId="77777777" w:rsidR="0047310D" w:rsidRPr="00E44936" w:rsidRDefault="0047310D" w:rsidP="0047310D">
      <w:pPr>
        <w:pStyle w:val="Biography"/>
        <w:spacing w:after="0"/>
        <w:rPr>
          <w:sz w:val="24"/>
        </w:rPr>
      </w:pPr>
    </w:p>
    <w:p w14:paraId="21B21B41" w14:textId="5AB314DF" w:rsidR="00DA2644" w:rsidRPr="009E1829" w:rsidRDefault="008C3A2B" w:rsidP="008C3A2B">
      <w:pPr>
        <w:pStyle w:val="Biography"/>
        <w:spacing w:after="0"/>
      </w:pPr>
      <w:r>
        <w:rPr>
          <w:b/>
        </w:rPr>
        <w:t xml:space="preserve">Rony </w:t>
      </w:r>
      <w:proofErr w:type="spellStart"/>
      <w:r>
        <w:rPr>
          <w:b/>
        </w:rPr>
        <w:t>Wardhana</w:t>
      </w:r>
      <w:proofErr w:type="spellEnd"/>
      <w:r w:rsidR="0047310D" w:rsidRPr="003F35BD">
        <w:t xml:space="preserve"> is an Ass</w:t>
      </w:r>
      <w:r w:rsidR="0047310D">
        <w:t>ociate</w:t>
      </w:r>
      <w:r w:rsidR="0047310D" w:rsidRPr="003F35BD">
        <w:t xml:space="preserve"> Professor, and Director of </w:t>
      </w:r>
      <w:r w:rsidR="0047310D">
        <w:t xml:space="preserve">Master of Engineering in Manufacturing Systems and </w:t>
      </w:r>
      <w:r w:rsidR="0047310D" w:rsidRPr="003F35BD">
        <w:t>Master of Science in Industrial Engineering in the A. Leon</w:t>
      </w:r>
      <w:r w:rsidR="0047310D">
        <w:t xml:space="preserve"> Linton Department of </w:t>
      </w:r>
      <w:r w:rsidR="0047310D" w:rsidRPr="00F10680">
        <w:t>Mechanical Engineering at the Lawrence Tech</w:t>
      </w:r>
      <w:r w:rsidR="0047310D">
        <w:t>nological</w:t>
      </w:r>
      <w:r w:rsidR="0047310D" w:rsidRPr="00F10680">
        <w:t xml:space="preserve"> University</w:t>
      </w:r>
      <w:r w:rsidR="0047310D">
        <w:t>, Michigan, USA</w:t>
      </w:r>
      <w:r w:rsidR="0047310D" w:rsidRPr="00F10680">
        <w:t>. He earned B.S. in Mechanical Engineering from Khulna</w:t>
      </w:r>
      <w:r w:rsidR="0047310D">
        <w:t xml:space="preserve"> University of Engineering and Technology, Bangladesh</w:t>
      </w:r>
      <w:r w:rsidR="0047310D" w:rsidRPr="00F10680">
        <w:t xml:space="preserve">, Masters in Systems and Engineering Management from Nanyang Technological University, Singapore and PhD in Industrial Engineering from University of Wisconsin-Milwaukee. He has published journal and conference papers. Dr Ali has </w:t>
      </w:r>
      <w:r w:rsidR="0047310D">
        <w:t>completed</w:t>
      </w:r>
      <w:r w:rsidR="0047310D" w:rsidRPr="00F10680">
        <w:t xml:space="preserve"> research projects with </w:t>
      </w:r>
      <w:r w:rsidR="0047310D">
        <w:t xml:space="preserve">Chrysler, Ford, New Center Stamping, Whelan Co., </w:t>
      </w:r>
      <w:r w:rsidR="0047310D" w:rsidRPr="00BA5625">
        <w:t>Progress</w:t>
      </w:r>
      <w:r w:rsidR="0047310D">
        <w:t xml:space="preserve">ive Metal Manufacturing Company, Whitlam Label Company, DTE Energy, </w:t>
      </w:r>
      <w:r w:rsidR="0047310D" w:rsidRPr="00F10680">
        <w:rPr>
          <w:bCs/>
        </w:rPr>
        <w:t xml:space="preserve">Delphi Automotive System, </w:t>
      </w:r>
      <w:r w:rsidR="0047310D" w:rsidRPr="00F10680">
        <w:t xml:space="preserve">GE Medical Systems, Harley-Davidson Motor Company, International Truck and Engine Corporation (ITEC), </w:t>
      </w:r>
      <w:r w:rsidR="0047310D" w:rsidRPr="00F10680">
        <w:rPr>
          <w:bCs/>
        </w:rPr>
        <w:t xml:space="preserve">National/Panasonic Electronics, and </w:t>
      </w:r>
      <w:r w:rsidR="0047310D" w:rsidRPr="00F10680">
        <w:t>Rockwell Automation. His research interests include manufacturing, simulation</w:t>
      </w:r>
      <w:r w:rsidR="0047310D">
        <w:t xml:space="preserve">, </w:t>
      </w:r>
      <w:r w:rsidR="0047310D" w:rsidRPr="00F10680">
        <w:t xml:space="preserve">optimization, </w:t>
      </w:r>
      <w:r w:rsidR="0047310D">
        <w:t xml:space="preserve">reliability, </w:t>
      </w:r>
      <w:r w:rsidR="0047310D" w:rsidRPr="00F10680">
        <w:t xml:space="preserve">scheduling, manufacturing, and lean. </w:t>
      </w:r>
    </w:p>
    <w:sectPr w:rsidR="00DA2644" w:rsidRPr="009E1829" w:rsidSect="00282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92B1" w14:textId="77777777" w:rsidR="00D8490F" w:rsidRDefault="00D8490F" w:rsidP="00312E47">
      <w:r>
        <w:separator/>
      </w:r>
    </w:p>
  </w:endnote>
  <w:endnote w:type="continuationSeparator" w:id="0">
    <w:p w14:paraId="74097131" w14:textId="77777777" w:rsidR="00D8490F" w:rsidRDefault="00D8490F" w:rsidP="0031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EB04" w14:textId="77777777" w:rsidR="00C110E5" w:rsidRDefault="00C11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9D1F" w14:textId="52713469" w:rsidR="00E67587" w:rsidRPr="00E05A0E" w:rsidRDefault="00E67587" w:rsidP="002C1705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AC15" w14:textId="77777777" w:rsidR="00C110E5" w:rsidRDefault="00C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5AFC" w14:textId="77777777" w:rsidR="00D8490F" w:rsidRDefault="00D8490F" w:rsidP="00312E47">
      <w:r>
        <w:separator/>
      </w:r>
    </w:p>
  </w:footnote>
  <w:footnote w:type="continuationSeparator" w:id="0">
    <w:p w14:paraId="4AB8A215" w14:textId="77777777" w:rsidR="00D8490F" w:rsidRDefault="00D8490F" w:rsidP="0031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71D5" w14:textId="77777777" w:rsidR="00C110E5" w:rsidRDefault="00C11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34BF" w14:textId="460BEE86" w:rsidR="00E67587" w:rsidRPr="0092795A" w:rsidRDefault="00E67587" w:rsidP="004053FF">
    <w:pPr>
      <w:rPr>
        <w:i/>
        <w:iCs/>
        <w:sz w:val="20"/>
        <w:szCs w:val="20"/>
      </w:rPr>
    </w:pPr>
    <w:r w:rsidRPr="0092795A">
      <w:rPr>
        <w:i/>
        <w:iCs/>
        <w:sz w:val="20"/>
        <w:szCs w:val="20"/>
      </w:rPr>
      <w:t xml:space="preserve">Proceedings of the </w:t>
    </w:r>
    <w:r w:rsidR="00C110E5">
      <w:rPr>
        <w:i/>
        <w:iCs/>
        <w:sz w:val="20"/>
        <w:szCs w:val="20"/>
      </w:rPr>
      <w:t>International Conference</w:t>
    </w:r>
    <w:r>
      <w:rPr>
        <w:i/>
        <w:iCs/>
        <w:sz w:val="20"/>
        <w:szCs w:val="20"/>
      </w:rPr>
      <w:t xml:space="preserve"> </w:t>
    </w:r>
    <w:r w:rsidR="00C110E5">
      <w:rPr>
        <w:i/>
        <w:iCs/>
        <w:sz w:val="20"/>
        <w:szCs w:val="20"/>
      </w:rPr>
      <w:t xml:space="preserve">of Economic and </w:t>
    </w:r>
    <w:proofErr w:type="spellStart"/>
    <w:r w:rsidR="00C110E5">
      <w:rPr>
        <w:i/>
        <w:iCs/>
        <w:sz w:val="20"/>
        <w:szCs w:val="20"/>
      </w:rPr>
      <w:t>Businness</w:t>
    </w:r>
    <w:proofErr w:type="spellEnd"/>
    <w:r w:rsidR="00C110E5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>(</w:t>
    </w:r>
    <w:r w:rsidR="00C110E5">
      <w:rPr>
        <w:i/>
        <w:iCs/>
        <w:sz w:val="20"/>
        <w:szCs w:val="20"/>
      </w:rPr>
      <w:t>ICEB</w:t>
    </w:r>
    <w:r>
      <w:rPr>
        <w:i/>
        <w:iCs/>
        <w:sz w:val="20"/>
        <w:szCs w:val="20"/>
      </w:rPr>
      <w:t>) 1</w:t>
    </w:r>
    <w:r w:rsidRPr="008C5274">
      <w:rPr>
        <w:i/>
        <w:iCs/>
        <w:sz w:val="20"/>
        <w:szCs w:val="20"/>
        <w:vertAlign w:val="superscript"/>
      </w:rPr>
      <w:t>st</w:t>
    </w:r>
  </w:p>
  <w:p w14:paraId="36A8477F" w14:textId="37FB1F5A" w:rsidR="00E67587" w:rsidRPr="009E1829" w:rsidRDefault="00E67587" w:rsidP="009E1829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Surabaya, Indonesia, </w:t>
    </w:r>
    <w:proofErr w:type="spellStart"/>
    <w:r>
      <w:rPr>
        <w:i/>
        <w:iCs/>
        <w:sz w:val="20"/>
        <w:szCs w:val="20"/>
      </w:rPr>
      <w:t>Februari</w:t>
    </w:r>
    <w:proofErr w:type="spellEnd"/>
    <w:r>
      <w:rPr>
        <w:i/>
        <w:iCs/>
        <w:sz w:val="20"/>
        <w:szCs w:val="20"/>
      </w:rPr>
      <w:t xml:space="preserve"> 22, 202</w:t>
    </w:r>
    <w:r w:rsidR="00C110E5">
      <w:rPr>
        <w:i/>
        <w:i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ADCF" w14:textId="77777777" w:rsidR="00C110E5" w:rsidRDefault="00C11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7E7"/>
    <w:multiLevelType w:val="hybridMultilevel"/>
    <w:tmpl w:val="44E2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92F"/>
    <w:multiLevelType w:val="hybridMultilevel"/>
    <w:tmpl w:val="37344D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65F"/>
    <w:multiLevelType w:val="hybridMultilevel"/>
    <w:tmpl w:val="92401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47FCA"/>
    <w:multiLevelType w:val="multilevel"/>
    <w:tmpl w:val="838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86A31"/>
    <w:multiLevelType w:val="hybridMultilevel"/>
    <w:tmpl w:val="72C67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1CDF"/>
    <w:multiLevelType w:val="hybridMultilevel"/>
    <w:tmpl w:val="B366D9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F5F16"/>
    <w:multiLevelType w:val="hybridMultilevel"/>
    <w:tmpl w:val="3F0C1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96784"/>
    <w:multiLevelType w:val="hybridMultilevel"/>
    <w:tmpl w:val="FA56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935EC"/>
    <w:multiLevelType w:val="multilevel"/>
    <w:tmpl w:val="D18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630F3"/>
    <w:multiLevelType w:val="hybridMultilevel"/>
    <w:tmpl w:val="64DC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47"/>
    <w:rsid w:val="00025459"/>
    <w:rsid w:val="00034B38"/>
    <w:rsid w:val="00047A29"/>
    <w:rsid w:val="0007210A"/>
    <w:rsid w:val="00090D16"/>
    <w:rsid w:val="00092169"/>
    <w:rsid w:val="00095EDF"/>
    <w:rsid w:val="000C46E2"/>
    <w:rsid w:val="00117105"/>
    <w:rsid w:val="00196017"/>
    <w:rsid w:val="001C06C5"/>
    <w:rsid w:val="001C3697"/>
    <w:rsid w:val="001C6B0F"/>
    <w:rsid w:val="00255CA0"/>
    <w:rsid w:val="0026509A"/>
    <w:rsid w:val="00282A37"/>
    <w:rsid w:val="002C1705"/>
    <w:rsid w:val="002D124A"/>
    <w:rsid w:val="002D457B"/>
    <w:rsid w:val="002E66BA"/>
    <w:rsid w:val="003035A5"/>
    <w:rsid w:val="00312E47"/>
    <w:rsid w:val="003B5B84"/>
    <w:rsid w:val="004053FF"/>
    <w:rsid w:val="00471DA4"/>
    <w:rsid w:val="0047310D"/>
    <w:rsid w:val="004E2CC3"/>
    <w:rsid w:val="005348C4"/>
    <w:rsid w:val="00550C10"/>
    <w:rsid w:val="005B0064"/>
    <w:rsid w:val="00606207"/>
    <w:rsid w:val="006716F9"/>
    <w:rsid w:val="006A0957"/>
    <w:rsid w:val="006B3CCD"/>
    <w:rsid w:val="007613DB"/>
    <w:rsid w:val="00773B69"/>
    <w:rsid w:val="0079322F"/>
    <w:rsid w:val="007A33BE"/>
    <w:rsid w:val="007A7D0E"/>
    <w:rsid w:val="007B558F"/>
    <w:rsid w:val="007F59B4"/>
    <w:rsid w:val="00827E40"/>
    <w:rsid w:val="008A6D86"/>
    <w:rsid w:val="008C281E"/>
    <w:rsid w:val="008C3A2B"/>
    <w:rsid w:val="008C5274"/>
    <w:rsid w:val="008C7073"/>
    <w:rsid w:val="008D66FD"/>
    <w:rsid w:val="008E3CF7"/>
    <w:rsid w:val="009269F0"/>
    <w:rsid w:val="0094050D"/>
    <w:rsid w:val="00945ACC"/>
    <w:rsid w:val="00987A71"/>
    <w:rsid w:val="0099143F"/>
    <w:rsid w:val="0099326E"/>
    <w:rsid w:val="009B7601"/>
    <w:rsid w:val="009C35FF"/>
    <w:rsid w:val="009E1829"/>
    <w:rsid w:val="009F74D6"/>
    <w:rsid w:val="00A94488"/>
    <w:rsid w:val="00A960AB"/>
    <w:rsid w:val="00A97CD8"/>
    <w:rsid w:val="00AB1F2C"/>
    <w:rsid w:val="00AC74D7"/>
    <w:rsid w:val="00AD4591"/>
    <w:rsid w:val="00AD7CB3"/>
    <w:rsid w:val="00AE7249"/>
    <w:rsid w:val="00B14778"/>
    <w:rsid w:val="00B20A2F"/>
    <w:rsid w:val="00B37312"/>
    <w:rsid w:val="00B56A16"/>
    <w:rsid w:val="00BF0052"/>
    <w:rsid w:val="00BF4F01"/>
    <w:rsid w:val="00C110E5"/>
    <w:rsid w:val="00C75521"/>
    <w:rsid w:val="00CA1D55"/>
    <w:rsid w:val="00CA5E93"/>
    <w:rsid w:val="00CB48CB"/>
    <w:rsid w:val="00CC4123"/>
    <w:rsid w:val="00D80916"/>
    <w:rsid w:val="00D8490F"/>
    <w:rsid w:val="00D855F1"/>
    <w:rsid w:val="00DA2644"/>
    <w:rsid w:val="00E05A0E"/>
    <w:rsid w:val="00E31274"/>
    <w:rsid w:val="00E32C8B"/>
    <w:rsid w:val="00E44936"/>
    <w:rsid w:val="00E67587"/>
    <w:rsid w:val="00EE05A0"/>
    <w:rsid w:val="00EF7545"/>
    <w:rsid w:val="00F311FE"/>
    <w:rsid w:val="00F46BB9"/>
    <w:rsid w:val="00F65E23"/>
    <w:rsid w:val="00F920F8"/>
    <w:rsid w:val="00F94B58"/>
    <w:rsid w:val="00FC538A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E653"/>
  <w15:chartTrackingRefBased/>
  <w15:docId w15:val="{8EC750FE-EABA-4D08-8838-FC30B05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47"/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BB9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12E47"/>
    <w:pPr>
      <w:keepNext/>
      <w:outlineLvl w:val="1"/>
    </w:pPr>
    <w:rPr>
      <w:rFonts w:ascii="Century Gothic" w:eastAsia="MS Mincho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12E47"/>
    <w:rPr>
      <w:rFonts w:ascii="Century Gothic" w:eastAsia="MS Mincho" w:hAnsi="Century Gothic" w:cs="Times New Roman"/>
      <w:b/>
      <w:bCs/>
      <w:sz w:val="24"/>
      <w:szCs w:val="24"/>
      <w:lang w:eastAsia="en-US"/>
    </w:rPr>
  </w:style>
  <w:style w:type="character" w:customStyle="1" w:styleId="style91">
    <w:name w:val="style91"/>
    <w:rsid w:val="00312E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2E47"/>
    <w:pPr>
      <w:ind w:left="720"/>
      <w:contextualSpacing/>
    </w:pPr>
  </w:style>
  <w:style w:type="paragraph" w:styleId="Caption">
    <w:name w:val="caption"/>
    <w:basedOn w:val="Normal"/>
    <w:next w:val="Normal"/>
    <w:qFormat/>
    <w:rsid w:val="00312E47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2E47"/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2E47"/>
    <w:rPr>
      <w:rFonts w:ascii="Times New Roman" w:eastAsia="Batang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F46BB9"/>
    <w:rPr>
      <w:rFonts w:ascii="Cambria" w:eastAsia="SimSun" w:hAnsi="Cambria" w:cs="Times New Roman"/>
      <w:b/>
      <w:bCs/>
      <w:color w:val="365F91"/>
      <w:sz w:val="28"/>
      <w:szCs w:val="28"/>
      <w:lang w:eastAsia="en-US"/>
    </w:rPr>
  </w:style>
  <w:style w:type="paragraph" w:customStyle="1" w:styleId="Biography">
    <w:name w:val="Biography"/>
    <w:basedOn w:val="Normal"/>
    <w:rsid w:val="00F46BB9"/>
    <w:pPr>
      <w:tabs>
        <w:tab w:val="left" w:pos="360"/>
        <w:tab w:val="left" w:pos="720"/>
        <w:tab w:val="left" w:pos="1080"/>
      </w:tabs>
      <w:spacing w:after="240"/>
      <w:jc w:val="both"/>
    </w:pPr>
    <w:rPr>
      <w:rFonts w:eastAsia="Times New Roman"/>
      <w:snapToGrid w:val="0"/>
      <w:sz w:val="20"/>
      <w:szCs w:val="20"/>
    </w:rPr>
  </w:style>
  <w:style w:type="character" w:styleId="Hyperlink">
    <w:name w:val="Hyperlink"/>
    <w:uiPriority w:val="99"/>
    <w:unhideWhenUsed/>
    <w:rsid w:val="004E2CC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dem@squ.edu.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ony.wardhana@narotama.ac.i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Links>
    <vt:vector size="18" baseType="variant">
      <vt:variant>
        <vt:i4>3473490</vt:i4>
      </vt:variant>
      <vt:variant>
        <vt:i4>6</vt:i4>
      </vt:variant>
      <vt:variant>
        <vt:i4>0</vt:i4>
      </vt:variant>
      <vt:variant>
        <vt:i4>5</vt:i4>
      </vt:variant>
      <vt:variant>
        <vt:lpwstr>mailto:khadem@squ.edu.om</vt:lpwstr>
      </vt:variant>
      <vt:variant>
        <vt:lpwstr/>
      </vt:variant>
      <vt:variant>
        <vt:i4>7667786</vt:i4>
      </vt:variant>
      <vt:variant>
        <vt:i4>3</vt:i4>
      </vt:variant>
      <vt:variant>
        <vt:i4>0</vt:i4>
      </vt:variant>
      <vt:variant>
        <vt:i4>5</vt:i4>
      </vt:variant>
      <vt:variant>
        <vt:lpwstr>mailto:dreimer@ltu.edu</vt:lpwstr>
      </vt:variant>
      <vt:variant>
        <vt:lpwstr/>
      </vt:variant>
      <vt:variant>
        <vt:i4>1114174</vt:i4>
      </vt:variant>
      <vt:variant>
        <vt:i4>0</vt:i4>
      </vt:variant>
      <vt:variant>
        <vt:i4>0</vt:i4>
      </vt:variant>
      <vt:variant>
        <vt:i4>5</vt:i4>
      </vt:variant>
      <vt:variant>
        <vt:lpwstr>mailto:aali@ltu.edu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helpdeskadm</dc:creator>
  <cp:keywords/>
  <cp:lastModifiedBy>SKDA Foundation</cp:lastModifiedBy>
  <cp:revision>3</cp:revision>
  <dcterms:created xsi:type="dcterms:W3CDTF">2019-12-28T09:43:00Z</dcterms:created>
  <dcterms:modified xsi:type="dcterms:W3CDTF">2022-02-19T19:42:00Z</dcterms:modified>
</cp:coreProperties>
</file>